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B5" w:rsidRPr="00281184" w:rsidRDefault="004104B5">
      <w:pPr>
        <w:rPr>
          <w:sz w:val="32"/>
          <w:szCs w:val="32"/>
          <w:lang w:val="pl-PL"/>
        </w:rPr>
      </w:pPr>
      <w:r w:rsidRPr="00281184">
        <w:rPr>
          <w:sz w:val="32"/>
          <w:szCs w:val="32"/>
          <w:lang w:val="pl-PL"/>
        </w:rPr>
        <w:t xml:space="preserve">                </w:t>
      </w:r>
      <w:r w:rsidR="00281184" w:rsidRPr="00281184">
        <w:rPr>
          <w:sz w:val="32"/>
          <w:szCs w:val="32"/>
          <w:lang w:val="pl-PL"/>
        </w:rPr>
        <w:t xml:space="preserve">                 </w:t>
      </w:r>
      <w:r w:rsidRPr="00281184">
        <w:rPr>
          <w:sz w:val="32"/>
          <w:szCs w:val="32"/>
          <w:lang w:val="pl-PL"/>
        </w:rPr>
        <w:t>M</w:t>
      </w:r>
      <w:r w:rsidR="00281184" w:rsidRPr="00281184">
        <w:rPr>
          <w:sz w:val="32"/>
          <w:szCs w:val="32"/>
          <w:lang w:val="pl-PL"/>
        </w:rPr>
        <w:t>ODLITWA,</w:t>
      </w:r>
      <w:r w:rsidRPr="00281184">
        <w:rPr>
          <w:sz w:val="32"/>
          <w:szCs w:val="32"/>
          <w:lang w:val="pl-PL"/>
        </w:rPr>
        <w:t xml:space="preserve"> ROZMOWA Z BOGIEM</w:t>
      </w:r>
    </w:p>
    <w:p w:rsidR="00977E48" w:rsidRPr="00281184" w:rsidRDefault="004104B5">
      <w:pPr>
        <w:rPr>
          <w:lang w:val="pl-PL"/>
        </w:rPr>
      </w:pPr>
      <w:r w:rsidRPr="00281184">
        <w:rPr>
          <w:lang w:val="pl-PL"/>
        </w:rPr>
        <w:t xml:space="preserve">   </w:t>
      </w:r>
      <w:r w:rsidR="00281184" w:rsidRPr="00281184">
        <w:rPr>
          <w:lang w:val="pl-PL"/>
        </w:rPr>
        <w:t xml:space="preserve">     </w:t>
      </w:r>
      <w:r w:rsidRPr="00281184">
        <w:rPr>
          <w:lang w:val="pl-PL"/>
        </w:rPr>
        <w:t xml:space="preserve">          </w:t>
      </w:r>
      <w:r>
        <w:rPr>
          <w:noProof/>
        </w:rPr>
        <w:drawing>
          <wp:inline distT="0" distB="0" distL="0" distR="0">
            <wp:extent cx="4635681" cy="3108960"/>
            <wp:effectExtent l="19050" t="0" r="0" b="0"/>
            <wp:docPr id="1" name="Obraz 1" descr="Modlitwa wstawiennicza – Diecezjalny Dom Rekolekcyjny i Pomocy  Charytatywnej Ż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litwa wstawiennicza – Diecezjalny Dom Rekolekcyjny i Pomocy  Charytatywnej Żar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681" cy="310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4B5" w:rsidRPr="00281184" w:rsidRDefault="004104B5" w:rsidP="00281184">
      <w:pPr>
        <w:spacing w:line="240" w:lineRule="auto"/>
        <w:jc w:val="center"/>
        <w:rPr>
          <w:sz w:val="28"/>
          <w:szCs w:val="28"/>
          <w:lang w:val="pl-PL"/>
        </w:rPr>
      </w:pPr>
      <w:r w:rsidRPr="00281184">
        <w:rPr>
          <w:sz w:val="28"/>
          <w:szCs w:val="28"/>
          <w:lang w:val="pl-PL"/>
        </w:rPr>
        <w:t>Modlitwa rodzi się z wiary, wytrwałości i ufności,</w:t>
      </w:r>
    </w:p>
    <w:p w:rsidR="004104B5" w:rsidRPr="00281184" w:rsidRDefault="004104B5" w:rsidP="00281184">
      <w:pPr>
        <w:spacing w:line="240" w:lineRule="auto"/>
        <w:jc w:val="center"/>
        <w:rPr>
          <w:sz w:val="28"/>
          <w:szCs w:val="28"/>
          <w:lang w:val="pl-PL"/>
        </w:rPr>
      </w:pPr>
      <w:r w:rsidRPr="00281184">
        <w:rPr>
          <w:sz w:val="28"/>
          <w:szCs w:val="28"/>
          <w:lang w:val="pl-PL"/>
        </w:rPr>
        <w:t>że Bóg wysłucha naszych słów.</w:t>
      </w:r>
    </w:p>
    <w:p w:rsidR="004104B5" w:rsidRPr="00281184" w:rsidRDefault="004104B5" w:rsidP="00281184">
      <w:pPr>
        <w:spacing w:line="240" w:lineRule="auto"/>
        <w:jc w:val="center"/>
        <w:rPr>
          <w:sz w:val="28"/>
          <w:szCs w:val="28"/>
          <w:lang w:val="pl-PL"/>
        </w:rPr>
      </w:pPr>
      <w:r w:rsidRPr="00281184">
        <w:rPr>
          <w:sz w:val="28"/>
          <w:szCs w:val="28"/>
          <w:u w:val="single"/>
          <w:lang w:val="pl-PL"/>
        </w:rPr>
        <w:t>Rodzaje modlitwy</w:t>
      </w:r>
      <w:r w:rsidRPr="00281184">
        <w:rPr>
          <w:sz w:val="28"/>
          <w:szCs w:val="28"/>
          <w:lang w:val="pl-PL"/>
        </w:rPr>
        <w:t>:</w:t>
      </w:r>
    </w:p>
    <w:p w:rsidR="00281184" w:rsidRDefault="004104B5" w:rsidP="00281184">
      <w:pPr>
        <w:spacing w:line="240" w:lineRule="auto"/>
        <w:jc w:val="center"/>
        <w:rPr>
          <w:sz w:val="28"/>
          <w:szCs w:val="28"/>
          <w:lang w:val="pl-PL"/>
        </w:rPr>
      </w:pPr>
      <w:r w:rsidRPr="00281184">
        <w:rPr>
          <w:sz w:val="28"/>
          <w:szCs w:val="28"/>
          <w:lang w:val="pl-PL"/>
        </w:rPr>
        <w:t>-modlitwa błagalna (prośby)</w:t>
      </w:r>
    </w:p>
    <w:p w:rsidR="004104B5" w:rsidRPr="00281184" w:rsidRDefault="004104B5" w:rsidP="00281184">
      <w:pPr>
        <w:spacing w:line="240" w:lineRule="auto"/>
        <w:jc w:val="center"/>
        <w:rPr>
          <w:sz w:val="28"/>
          <w:szCs w:val="28"/>
          <w:lang w:val="pl-PL"/>
        </w:rPr>
      </w:pPr>
      <w:r w:rsidRPr="00281184">
        <w:rPr>
          <w:sz w:val="28"/>
          <w:szCs w:val="28"/>
          <w:lang w:val="pl-PL"/>
        </w:rPr>
        <w:t>-modlitwa dziękczynienia</w:t>
      </w:r>
    </w:p>
    <w:p w:rsidR="004104B5" w:rsidRPr="00281184" w:rsidRDefault="004104B5" w:rsidP="00281184">
      <w:pPr>
        <w:spacing w:line="240" w:lineRule="auto"/>
        <w:jc w:val="center"/>
        <w:rPr>
          <w:sz w:val="28"/>
          <w:szCs w:val="28"/>
          <w:lang w:val="pl-PL"/>
        </w:rPr>
      </w:pPr>
      <w:r w:rsidRPr="00281184">
        <w:rPr>
          <w:sz w:val="28"/>
          <w:szCs w:val="28"/>
          <w:lang w:val="pl-PL"/>
        </w:rPr>
        <w:t>-modlitwa przebłagalna</w:t>
      </w:r>
    </w:p>
    <w:p w:rsidR="004104B5" w:rsidRPr="00281184" w:rsidRDefault="004104B5" w:rsidP="00281184">
      <w:pPr>
        <w:spacing w:line="240" w:lineRule="auto"/>
        <w:jc w:val="center"/>
        <w:rPr>
          <w:sz w:val="28"/>
          <w:szCs w:val="28"/>
          <w:lang w:val="pl-PL"/>
        </w:rPr>
      </w:pPr>
      <w:r w:rsidRPr="00281184">
        <w:rPr>
          <w:sz w:val="28"/>
          <w:szCs w:val="28"/>
          <w:lang w:val="pl-PL"/>
        </w:rPr>
        <w:t>-modlitwa uwielbienia</w:t>
      </w:r>
    </w:p>
    <w:p w:rsidR="004104B5" w:rsidRDefault="004104B5" w:rsidP="004104B5">
      <w:pPr>
        <w:spacing w:line="240" w:lineRule="auto"/>
        <w:rPr>
          <w:sz w:val="32"/>
          <w:szCs w:val="32"/>
          <w:lang w:val="pl-PL"/>
        </w:rPr>
      </w:pPr>
    </w:p>
    <w:p w:rsidR="004104B5" w:rsidRPr="004104B5" w:rsidRDefault="00281184" w:rsidP="004104B5">
      <w:pPr>
        <w:spacing w:line="240" w:lineRule="auto"/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                     </w:t>
      </w:r>
      <w:r w:rsidR="004104B5">
        <w:rPr>
          <w:noProof/>
        </w:rPr>
        <w:drawing>
          <wp:inline distT="0" distB="0" distL="0" distR="0">
            <wp:extent cx="4486275" cy="3178770"/>
            <wp:effectExtent l="19050" t="0" r="9525" b="0"/>
            <wp:docPr id="4" name="Obraz 4" descr="DOMOWA KATECHEZA: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MOWA KATECHEZA: 20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333" r="6128" b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17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04B5" w:rsidRPr="004104B5" w:rsidSect="00281184">
      <w:pgSz w:w="12240" w:h="15840"/>
      <w:pgMar w:top="270" w:right="1440" w:bottom="9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104B5"/>
    <w:rsid w:val="00116A02"/>
    <w:rsid w:val="001654C7"/>
    <w:rsid w:val="001A1BFB"/>
    <w:rsid w:val="00281184"/>
    <w:rsid w:val="00410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4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0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4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2</cp:revision>
  <cp:lastPrinted>2020-10-08T18:05:00Z</cp:lastPrinted>
  <dcterms:created xsi:type="dcterms:W3CDTF">2020-10-08T17:51:00Z</dcterms:created>
  <dcterms:modified xsi:type="dcterms:W3CDTF">2020-10-08T18:13:00Z</dcterms:modified>
</cp:coreProperties>
</file>